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40" w:rsidRDefault="00E44C40"/>
    <w:p w:rsidR="00D2365F" w:rsidRDefault="00D2365F"/>
    <w:p w:rsidR="00D2365F" w:rsidRDefault="00D2365F" w:rsidP="00D2365F">
      <w:pPr>
        <w:jc w:val="center"/>
        <w:rPr>
          <w:sz w:val="40"/>
          <w:szCs w:val="40"/>
          <w:lang w:val="es-ES"/>
        </w:rPr>
      </w:pPr>
      <w:r>
        <w:rPr>
          <w:noProof/>
          <w:sz w:val="40"/>
          <w:szCs w:val="40"/>
        </w:rPr>
        <w:drawing>
          <wp:inline distT="0" distB="0" distL="0" distR="0">
            <wp:extent cx="1952625" cy="781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5F" w:rsidRPr="00D2365F" w:rsidRDefault="00D2365F" w:rsidP="00D2365F">
      <w:pPr>
        <w:jc w:val="center"/>
        <w:rPr>
          <w:sz w:val="40"/>
          <w:szCs w:val="40"/>
          <w:lang w:val="es-ES"/>
        </w:rPr>
      </w:pPr>
      <w:r w:rsidRPr="00D2365F">
        <w:rPr>
          <w:sz w:val="40"/>
          <w:szCs w:val="40"/>
          <w:lang w:val="es-ES"/>
        </w:rPr>
        <w:t>DIRECCION GENERAL DE CONTRATACIONES PUBLICAS</w:t>
      </w:r>
    </w:p>
    <w:p w:rsidR="00D2365F" w:rsidRPr="00D2365F" w:rsidRDefault="00D2365F" w:rsidP="00D2365F">
      <w:pPr>
        <w:jc w:val="center"/>
        <w:rPr>
          <w:sz w:val="40"/>
          <w:szCs w:val="40"/>
          <w:lang w:val="es-ES"/>
        </w:rPr>
      </w:pPr>
      <w:r w:rsidRPr="00D2365F">
        <w:rPr>
          <w:sz w:val="40"/>
          <w:szCs w:val="40"/>
          <w:lang w:val="es-ES"/>
        </w:rPr>
        <w:t>RELACION DE INVENTARIO DE ALMACEN</w:t>
      </w:r>
    </w:p>
    <w:p w:rsidR="00D2365F" w:rsidRPr="00D2365F" w:rsidRDefault="00B055F4" w:rsidP="00D2365F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OCTUBRE</w:t>
      </w:r>
      <w:bookmarkStart w:id="0" w:name="_GoBack"/>
      <w:bookmarkEnd w:id="0"/>
      <w:r w:rsidR="00BE332A">
        <w:rPr>
          <w:sz w:val="40"/>
          <w:szCs w:val="40"/>
          <w:lang w:val="es-ES"/>
        </w:rPr>
        <w:t xml:space="preserve"> 2017</w:t>
      </w:r>
    </w:p>
    <w:p w:rsidR="00D2365F" w:rsidRPr="00D2365F" w:rsidRDefault="00D2365F">
      <w:pPr>
        <w:rPr>
          <w:lang w:val="es-ES"/>
        </w:rPr>
      </w:pPr>
    </w:p>
    <w:tbl>
      <w:tblPr>
        <w:tblW w:w="12069" w:type="dxa"/>
        <w:jc w:val="center"/>
        <w:tblLook w:val="04A0" w:firstRow="1" w:lastRow="0" w:firstColumn="1" w:lastColumn="0" w:noHBand="0" w:noVBand="1"/>
      </w:tblPr>
      <w:tblGrid>
        <w:gridCol w:w="1893"/>
        <w:gridCol w:w="3120"/>
        <w:gridCol w:w="1460"/>
        <w:gridCol w:w="1060"/>
        <w:gridCol w:w="1200"/>
        <w:gridCol w:w="1200"/>
        <w:gridCol w:w="936"/>
        <w:gridCol w:w="1200"/>
      </w:tblGrid>
      <w:tr w:rsidR="00A321CE" w:rsidRPr="00D2365F" w:rsidTr="00A321CE">
        <w:trPr>
          <w:trHeight w:val="915"/>
          <w:jc w:val="center"/>
        </w:trPr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DEPTO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Descripción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CODIGO INTERNO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Fecha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Adquisisión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Depr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 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Libro</w:t>
            </w:r>
            <w:proofErr w:type="spellEnd"/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PROVEEDORES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PROVEEDORES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CAPACITACION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RES. DE CONFLICTOS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RES. DE CONFLICTOS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3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4,490.49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112.24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4,378.25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RRHH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4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CREMA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8,124.65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7,921.56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RES. DE CONFLICTOS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ARCHIVO DE 4 GAVETAS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CREMA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8,124.66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7,921.57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DESPACHO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CREDENZA EN CRISTAL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29,500.00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737.48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28,762.52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ADM.-FINANCIERO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CREDENZA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CEREZA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12,744.00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318.57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12,425.43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 FRIA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CAFETERA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11,682.00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11,389.98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 FRIA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CAFETERA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11,682.00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11,389.98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 FRIA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CAFETERA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11,682.00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292.02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11,389.98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ADM.-FINANCIERO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ESCRITORIO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CEREZA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8,022.82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200.55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7,822.27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ADM.-FINANCIERO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EJECUTIVA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8,218.70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205.44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8,013.26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PLANIFICACION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PROYECTOS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ORTOPEDICA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9,395.16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234.85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9,160.31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POLITICAS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POLITICAS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POLITICAS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2163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2164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SILLA TECNICAS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6,608.00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165.17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6,442.83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SILLON TECNICO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6,171.40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154.26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6,017.14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SILLON TECNICO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6,171.40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154.26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6,017.14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SILLON TECNICO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2154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31 03 2016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6,171.40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154.26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6,017.14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PARQUEO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CONTENEDOR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23 06 2016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105,523.86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2,638.07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102,885.79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367,720.57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6,245.52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243,608.39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15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915"/>
          <w:jc w:val="center"/>
        </w:trPr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DEPTO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Descripción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CODIGO INTERNO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Fecha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Adquisisión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Depr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 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Libro</w:t>
            </w:r>
            <w:proofErr w:type="spellEnd"/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COMUNICACIÓN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CAMARA DE GRABACION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17 08 2016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96,242.00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6,416.07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89,825.93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COMPUTADORA STICK (MEMORIA W.)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10,080.74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9,800.75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COMPUTADORA STICK (MEMORIA W.)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10,080.74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9,800.75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COMPUTADORA STICK (MEMORIA W.)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10,080.74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9,800.75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 ULTRAPORTATIL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19 12 2016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COMPUTADOR ULTRAPORTATIL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19 12 2016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78,892.44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MICROONDA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13 12 2016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17,596.16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146.63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17,449.53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MICROONDA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13 12 2016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17,596.16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146.63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17,449.53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COCINA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MICROONDA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GRIS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13 12 2016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17,596.16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146.63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17,449.53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365F">
              <w:rPr>
                <w:rFonts w:ascii="Arial" w:eastAsia="Times New Roman" w:hAnsi="Arial" w:cs="Arial"/>
                <w:sz w:val="18"/>
                <w:szCs w:val="18"/>
              </w:rPr>
              <w:t>2260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659,811.18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15,626.10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606,944.28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315"/>
          <w:jc w:val="center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1CE" w:rsidRPr="00D2365F" w:rsidTr="00A321CE">
        <w:trPr>
          <w:trHeight w:val="915"/>
          <w:jc w:val="center"/>
        </w:trPr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DEPTO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Descripción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CODIGO INTERNO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COLOR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Fecha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Desc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Adquisisión</w:t>
            </w:r>
            <w:proofErr w:type="spellEnd"/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Depr</w:t>
            </w:r>
            <w:proofErr w:type="spellEnd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 </w:t>
            </w:r>
            <w:proofErr w:type="spellStart"/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Libro</w:t>
            </w:r>
            <w:proofErr w:type="spellEnd"/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2276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MONITOR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12,413.60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344.79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12,068.81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 C/CAMARA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10,588.60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294.10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10,294.50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 C/CAMARA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10,588.60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294.10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10,294.50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4,121.93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4,121.93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ALMACEN TECNOLOGIA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TELEFONO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30 11 2016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4,239.63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117.74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4,121.89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SEGURIDAD MILITAR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DETECTOR DE METAL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2306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NEGRO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29 09 2016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7,434.00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371.65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7,062.35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284,669.08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6,845.00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239,608.82</w:t>
            </w:r>
          </w:p>
        </w:tc>
      </w:tr>
      <w:tr w:rsidR="00A321CE" w:rsidRPr="00D2365F" w:rsidTr="00A321CE">
        <w:trPr>
          <w:trHeight w:val="30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1,312,200.83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6,617.95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1CE" w:rsidRPr="00D2365F" w:rsidRDefault="00A321CE" w:rsidP="00D2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36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D2365F" w:rsidRDefault="00D2365F"/>
    <w:sectPr w:rsidR="00D2365F" w:rsidSect="00A321CE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5F"/>
    <w:rsid w:val="00A321CE"/>
    <w:rsid w:val="00B055F4"/>
    <w:rsid w:val="00BE332A"/>
    <w:rsid w:val="00D2365F"/>
    <w:rsid w:val="00E4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830B"/>
  <w15:chartTrackingRefBased/>
  <w15:docId w15:val="{7736CBC1-FD43-4749-96C2-9E6A901A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2365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365F"/>
    <w:rPr>
      <w:color w:val="954F72"/>
      <w:u w:val="single"/>
    </w:rPr>
  </w:style>
  <w:style w:type="paragraph" w:customStyle="1" w:styleId="msonormal0">
    <w:name w:val="msonormal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D236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Normal"/>
    <w:rsid w:val="00D23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"/>
    <w:rsid w:val="00D2365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"/>
    <w:rsid w:val="00D236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D23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D236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D2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Normal"/>
    <w:rsid w:val="00D23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Normal"/>
    <w:rsid w:val="00D236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Normal"/>
    <w:rsid w:val="00D23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2</cp:revision>
  <dcterms:created xsi:type="dcterms:W3CDTF">2017-11-03T18:32:00Z</dcterms:created>
  <dcterms:modified xsi:type="dcterms:W3CDTF">2017-11-03T18:32:00Z</dcterms:modified>
</cp:coreProperties>
</file>